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7F" w:rsidRDefault="00E866BC" w:rsidP="00B37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ФИНАНСОВЫЕ И ДОПОЛНИТЕЛЬНЫЕ УСЛУГИ </w:t>
      </w:r>
      <w:r w:rsidR="0068323F">
        <w:rPr>
          <w:rFonts w:ascii="Times New Roman" w:hAnsi="Times New Roman" w:cs="Times New Roman"/>
          <w:b/>
          <w:sz w:val="24"/>
          <w:szCs w:val="24"/>
        </w:rPr>
        <w:br/>
        <w:t>ООО МКК «НАЛИЧНЫЕ ЗАЙМЫ»</w:t>
      </w:r>
    </w:p>
    <w:p w:rsidR="00E03462" w:rsidRPr="00E91D7F" w:rsidRDefault="00B37671" w:rsidP="00B37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D7F">
        <w:rPr>
          <w:rFonts w:ascii="Times New Roman" w:hAnsi="Times New Roman" w:cs="Times New Roman"/>
          <w:b/>
          <w:sz w:val="24"/>
          <w:szCs w:val="24"/>
        </w:rPr>
        <w:t>в том числе оказываемы</w:t>
      </w:r>
      <w:r w:rsidR="00E866BC">
        <w:rPr>
          <w:rFonts w:ascii="Times New Roman" w:hAnsi="Times New Roman" w:cs="Times New Roman"/>
          <w:b/>
          <w:sz w:val="24"/>
          <w:szCs w:val="24"/>
        </w:rPr>
        <w:t>е</w:t>
      </w:r>
      <w:r w:rsidRPr="00E91D7F">
        <w:rPr>
          <w:rFonts w:ascii="Times New Roman" w:hAnsi="Times New Roman" w:cs="Times New Roman"/>
          <w:b/>
          <w:sz w:val="24"/>
          <w:szCs w:val="24"/>
        </w:rPr>
        <w:t xml:space="preserve"> за дополнительную плату</w:t>
      </w:r>
    </w:p>
    <w:tbl>
      <w:tblPr>
        <w:tblpPr w:leftFromText="45" w:rightFromText="45" w:vertAnchor="text"/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078"/>
        <w:gridCol w:w="1560"/>
        <w:gridCol w:w="2268"/>
        <w:gridCol w:w="850"/>
        <w:gridCol w:w="1559"/>
      </w:tblGrid>
      <w:tr w:rsidR="00B37671" w:rsidRPr="00E91D7F" w:rsidTr="00305345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B37671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D82013" w:rsidP="000569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B37671" w:rsidP="00056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Получатель услуги</w:t>
            </w:r>
          </w:p>
          <w:p w:rsidR="00B37671" w:rsidRPr="00E91D7F" w:rsidRDefault="00B37671" w:rsidP="00056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4C73A0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</w:t>
            </w:r>
            <w:r w:rsidR="00B37671"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окумент</w:t>
            </w: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ы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B37671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Стоимость услуги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B37671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Срок оказания услуги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3F8" w:rsidRPr="00E91D7F" w:rsidTr="00305345">
        <w:trPr>
          <w:trHeight w:val="1277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F8" w:rsidRPr="00E91D7F" w:rsidRDefault="00BC63F8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73FE6" w:rsidRDefault="00BC63F8" w:rsidP="001E5C3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5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зарплаты</w:t>
            </w:r>
          </w:p>
          <w:p w:rsidR="001E5C3F" w:rsidRPr="001F30B2" w:rsidRDefault="00AF1934" w:rsidP="001E5C3F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F1934" w:rsidRPr="001E5C3F" w:rsidRDefault="001E5C3F" w:rsidP="00AF193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Физическое лицо</w:t>
            </w:r>
          </w:p>
          <w:p w:rsidR="00BC63F8" w:rsidRPr="001E5C3F" w:rsidRDefault="00BC63F8" w:rsidP="001E5C3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C3F" w:rsidRPr="001E5C3F" w:rsidRDefault="001E5C3F" w:rsidP="00AF193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Паспорт, </w:t>
            </w:r>
            <w:r w:rsidR="00AD0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СНИЛС,</w:t>
            </w:r>
            <w:r w:rsidR="00AD0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ОРГН, ИНН (</w:t>
            </w: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</w:t>
            </w:r>
            <w:r w:rsidR="00AD0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 индивидуальных предпринимателей</w:t>
            </w: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AD0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F1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пенсионное удостоверение</w:t>
            </w:r>
            <w:r w:rsidR="00AF1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пенсионеров)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C3F" w:rsidRPr="001E5C3F" w:rsidRDefault="00AF1934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0,9% до 1,5% в день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C3F" w:rsidRPr="001E5C3F" w:rsidRDefault="00AF1934" w:rsidP="00056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E5C3F"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 6 до 20 дней, с возможностью пролонгации договора</w:t>
            </w:r>
          </w:p>
          <w:p w:rsidR="00BC63F8" w:rsidRPr="001E5C3F" w:rsidRDefault="001E5C3F" w:rsidP="00056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  <w:p w:rsidR="00BC63F8" w:rsidRPr="001E5C3F" w:rsidRDefault="00BC63F8" w:rsidP="00056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1804" w:rsidRPr="00E91D7F" w:rsidTr="00305345">
        <w:trPr>
          <w:trHeight w:val="463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FC1804" w:rsidRPr="00E91D7F" w:rsidRDefault="00FC1804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91D7F" w:rsidRDefault="00FC1804" w:rsidP="00056988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</w:t>
            </w:r>
            <w:r w:rsidR="00022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МФК, МКК</w:t>
            </w:r>
            <w:r w:rsidR="00241F69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займов</w:t>
            </w:r>
            <w:r w:rsidR="00855238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(указать </w:t>
            </w:r>
            <w:r w:rsidR="00E91D7F">
              <w:rPr>
                <w:rFonts w:ascii="Times New Roman" w:hAnsi="Times New Roman" w:cs="Times New Roman"/>
                <w:sz w:val="20"/>
                <w:szCs w:val="20"/>
              </w:rPr>
              <w:t xml:space="preserve"> виды услуг по привлечению денежных средств на основании договоров займа, заключаемых с юридическими лицами, ИП  и с физическими лицами)</w:t>
            </w:r>
          </w:p>
          <w:p w:rsidR="00FC1804" w:rsidRPr="001F30B2" w:rsidRDefault="00FC1804" w:rsidP="000569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1804" w:rsidRPr="001E5C3F" w:rsidRDefault="001E5C3F" w:rsidP="001E5C3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Кредитные учреждения</w:t>
            </w:r>
          </w:p>
          <w:p w:rsidR="001E5C3F" w:rsidRPr="001E5C3F" w:rsidRDefault="001E5C3F" w:rsidP="001E5C3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2.Физические </w:t>
            </w:r>
            <w:proofErr w:type="gramStart"/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 (</w:t>
            </w:r>
            <w:proofErr w:type="gramEnd"/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учредители)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1804" w:rsidRPr="001E5C3F" w:rsidRDefault="001E5C3F" w:rsidP="001E5C3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Лицензия, кредитный договор</w:t>
            </w: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2. Паспорт, договор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1804" w:rsidRPr="001E5C3F" w:rsidRDefault="001E5C3F" w:rsidP="001E5C3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Согласно кредитного продукта</w:t>
            </w: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2. Беспроцентный</w:t>
            </w:r>
            <w:r w:rsidR="00E91D7F"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91D7F" w:rsidRPr="001E5C3F" w:rsidRDefault="001E5C3F" w:rsidP="00056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Согласного кредитного продукта</w:t>
            </w:r>
          </w:p>
          <w:p w:rsidR="001E5C3F" w:rsidRPr="001E5C3F" w:rsidRDefault="001E5C3F" w:rsidP="00056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Более 3-ех лет</w:t>
            </w:r>
          </w:p>
          <w:p w:rsidR="00FC1804" w:rsidRPr="001E5C3F" w:rsidRDefault="00FC1804" w:rsidP="00056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7671" w:rsidRPr="00E91D7F" w:rsidTr="00305345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241F69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Default="00BC63F8" w:rsidP="0005698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1F69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r w:rsidR="00FC1804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заявления на реструктуризацию задолженности </w:t>
            </w:r>
            <w:r w:rsidR="00241F69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2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заемщика</w:t>
            </w:r>
            <w:r w:rsidR="00423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3B20" w:rsidRPr="00423B20" w:rsidRDefault="00423B20" w:rsidP="000569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24A" w:rsidRDefault="00022EDC" w:rsidP="0005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Заемщики</w:t>
            </w:r>
            <w:r w:rsidR="000F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0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 просроченную</w:t>
            </w:r>
            <w:r w:rsidR="000F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 потребительскому </w:t>
            </w:r>
            <w:r w:rsidR="0000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займу, </w:t>
            </w:r>
            <w:r w:rsidR="000063D9">
              <w:rPr>
                <w:rFonts w:ascii="Times New Roman" w:hAnsi="Times New Roman" w:cs="Times New Roman"/>
                <w:sz w:val="20"/>
                <w:szCs w:val="20"/>
              </w:rPr>
              <w:t>предоставившие</w:t>
            </w:r>
            <w:r w:rsidR="000F7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0F724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о реструктуризации задолженности и документы, подтверждающие </w:t>
            </w:r>
            <w:r w:rsidR="000063D9">
              <w:rPr>
                <w:rFonts w:ascii="Times New Roman" w:hAnsi="Times New Roman" w:cs="Times New Roman"/>
                <w:sz w:val="20"/>
                <w:szCs w:val="20"/>
              </w:rPr>
              <w:t>установленные Стандартом</w:t>
            </w:r>
            <w:r w:rsidR="000F724A">
              <w:rPr>
                <w:rFonts w:ascii="Times New Roman" w:hAnsi="Times New Roman" w:cs="Times New Roman"/>
                <w:sz w:val="20"/>
                <w:szCs w:val="20"/>
              </w:rPr>
              <w:t xml:space="preserve"> случаи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реструктуризации</w:t>
            </w:r>
          </w:p>
          <w:p w:rsidR="00B37671" w:rsidRPr="00E91D7F" w:rsidRDefault="00855238" w:rsidP="000569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345" w:rsidRPr="00AE0A8F" w:rsidRDefault="00AE0A8F" w:rsidP="0030534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0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305345" w:rsidRPr="00AE0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лучаи и подтверждающие </w:t>
            </w:r>
            <w:r w:rsidR="000063D9" w:rsidRPr="00AE0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документы, необходимые</w:t>
            </w:r>
            <w:r w:rsidR="00305345" w:rsidRPr="00AE0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рассмотрения заявления о реструктуризации</w:t>
            </w:r>
          </w:p>
          <w:p w:rsidR="00305345" w:rsidRPr="00305345" w:rsidRDefault="00305345" w:rsidP="003053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1) смерть получателя финансовой услуги;</w:t>
            </w:r>
          </w:p>
          <w:p w:rsidR="00305345" w:rsidRPr="00305345" w:rsidRDefault="00305345" w:rsidP="003053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2) несчастный случай, повлекший причинение тяжкого вреда здоровью получателя финансовой услуги или его близких родственников;</w:t>
            </w:r>
          </w:p>
          <w:p w:rsidR="00305345" w:rsidRPr="00305345" w:rsidRDefault="00305345" w:rsidP="003053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3) присвоение получателю финансовой услуги инвалидности 1 - 2 группы после заключения договора об оказании финансовой услуги;</w:t>
            </w:r>
          </w:p>
          <w:p w:rsidR="00305345" w:rsidRPr="00305345" w:rsidRDefault="00305345" w:rsidP="003053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4) 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      </w:r>
          </w:p>
          <w:p w:rsidR="00305345" w:rsidRPr="00305345" w:rsidRDefault="00305345" w:rsidP="003053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5) вынесение судом решения о признании получателя финансовой услуги недееспособным или ограниченным в дееспособности;</w:t>
            </w:r>
          </w:p>
          <w:p w:rsidR="00305345" w:rsidRPr="00305345" w:rsidRDefault="00305345" w:rsidP="003053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 xml:space="preserve">6) единовременная утрата имущества на сумму свыше 500 000 (пятисот тысяч) рублей получателем финансовой услуги по </w:t>
            </w:r>
            <w:r w:rsidRPr="00305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договору потребительского займа;</w:t>
            </w:r>
          </w:p>
          <w:p w:rsidR="00305345" w:rsidRPr="00305345" w:rsidRDefault="00305345" w:rsidP="003053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7)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неполных;</w:t>
            </w:r>
          </w:p>
          <w:p w:rsidR="00305345" w:rsidRPr="00305345" w:rsidRDefault="00305345" w:rsidP="003053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8) обретение получателем финансовой услуги статуса единственного кормильца в семье;</w:t>
            </w:r>
          </w:p>
          <w:p w:rsidR="00305345" w:rsidRPr="00305345" w:rsidRDefault="00305345" w:rsidP="003053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9) призыв получателя финансовой услуги в Вооруженные силы Российской Федерации;</w:t>
            </w:r>
          </w:p>
          <w:p w:rsidR="00305345" w:rsidRPr="00305345" w:rsidRDefault="00305345" w:rsidP="003053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10) вступление в законную силу приговора суда в отношении получателя финансовой услуги, устанавливающего наказание в виде лишения свободы;</w:t>
            </w:r>
          </w:p>
          <w:p w:rsidR="00305345" w:rsidRPr="00305345" w:rsidRDefault="00305345" w:rsidP="0030534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11) 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      </w:r>
          </w:p>
          <w:p w:rsidR="00B37671" w:rsidRPr="000F724A" w:rsidRDefault="00B37671" w:rsidP="0030534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AE0A8F" w:rsidRDefault="00DB580D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0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13000F" w:rsidP="00AE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0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течение </w:t>
            </w:r>
            <w:r w:rsidR="00AE0A8F" w:rsidRPr="00AE0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="007D2B83" w:rsidRPr="00AE0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рабочих </w:t>
            </w:r>
            <w:r w:rsidRPr="00AE0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соответствующего пакета документов   в "Журнале регистрации обращений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2BB5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7671" w:rsidRPr="00E91D7F" w:rsidTr="00305345">
        <w:trPr>
          <w:trHeight w:val="1552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E91D7F" w:rsidRDefault="005670E6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4004" w:rsidRPr="00E91D7F" w:rsidRDefault="005670E6" w:rsidP="0005698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 </w:t>
            </w:r>
            <w:r w:rsidR="00C05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заемщика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досрочном (полном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частичном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погашении</w:t>
            </w:r>
            <w:r w:rsidR="00DC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предоставленного ему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E8332B" w:rsidRDefault="00E8332B" w:rsidP="000569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лицо;</w:t>
            </w:r>
            <w:r w:rsidRPr="00E83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Индивидуальный</w:t>
            </w:r>
            <w:proofErr w:type="gramEnd"/>
            <w:r w:rsidRPr="00E83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предприниматель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E8332B" w:rsidRDefault="00E8332B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Паспорт, заявление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E8332B" w:rsidRDefault="00B37671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E91D7F" w:rsidRDefault="0013000F" w:rsidP="00A3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3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течение </w:t>
            </w:r>
            <w:r w:rsidR="00A31C2C" w:rsidRPr="00A3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(одного) рабочего</w:t>
            </w:r>
            <w:r w:rsidR="007D2B83" w:rsidRPr="00A3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1C2C" w:rsidRPr="00A3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дня</w:t>
            </w:r>
            <w:r w:rsidRPr="00A3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дня регистрации соответствующего пакета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 </w:t>
            </w:r>
            <w:r w:rsidR="00C05045">
              <w:rPr>
                <w:rFonts w:ascii="Times New Roman" w:hAnsi="Times New Roman" w:cs="Times New Roman"/>
                <w:sz w:val="20"/>
                <w:szCs w:val="20"/>
              </w:rPr>
              <w:t>заемщика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"Журнале регистрации обращений"</w:t>
            </w:r>
          </w:p>
        </w:tc>
      </w:tr>
      <w:tr w:rsidR="00CE2BB5" w:rsidRPr="00E91D7F" w:rsidTr="00305345">
        <w:trPr>
          <w:trHeight w:val="1415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Default="00CE2BB5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Default="00CE2BB5" w:rsidP="0005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копий документов, относящихся к раскрываемой и предоставляемой </w:t>
            </w:r>
            <w:r w:rsidR="00E1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</w:t>
            </w:r>
            <w:r w:rsidR="00E8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</w:t>
            </w:r>
            <w:r w:rsidR="00E1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1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копий </w:t>
            </w:r>
            <w:r w:rsidR="00E866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E179E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gramEnd"/>
            <w:r w:rsidR="00E179E5">
              <w:rPr>
                <w:rFonts w:ascii="Times New Roman" w:hAnsi="Times New Roman" w:cs="Times New Roman"/>
                <w:sz w:val="20"/>
                <w:szCs w:val="20"/>
              </w:rPr>
              <w:t xml:space="preserve"> и сведений</w:t>
            </w:r>
            <w:r w:rsidR="00E866BC">
              <w:rPr>
                <w:rFonts w:ascii="Times New Roman" w:hAnsi="Times New Roman" w:cs="Times New Roman"/>
                <w:sz w:val="20"/>
                <w:szCs w:val="20"/>
              </w:rPr>
              <w:t>, подлежащи</w:t>
            </w:r>
            <w:r w:rsidR="00E179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866BC">
              <w:rPr>
                <w:rFonts w:ascii="Times New Roman" w:hAnsi="Times New Roman" w:cs="Times New Roman"/>
                <w:sz w:val="20"/>
                <w:szCs w:val="20"/>
              </w:rPr>
              <w:t xml:space="preserve"> раскрытию получателям финансовых услуг </w:t>
            </w:r>
            <w:r w:rsidR="00E179E5">
              <w:rPr>
                <w:rFonts w:ascii="Times New Roman" w:hAnsi="Times New Roman" w:cs="Times New Roman"/>
                <w:sz w:val="20"/>
                <w:szCs w:val="20"/>
              </w:rPr>
              <w:t>в местах оказания услуг</w:t>
            </w:r>
          </w:p>
          <w:p w:rsidR="00473FE6" w:rsidRPr="001F30B2" w:rsidRDefault="00473FE6" w:rsidP="00006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E91D7F" w:rsidRDefault="00CE2BB5" w:rsidP="000569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r w:rsidR="00147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финансовых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E91D7F" w:rsidRDefault="00E866BC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</w:t>
            </w:r>
            <w:r w:rsidR="001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</w:t>
            </w:r>
            <w:r w:rsidR="00CE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предоставление </w:t>
            </w:r>
            <w:r w:rsidR="00B1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копий документов и </w:t>
            </w:r>
            <w:r w:rsidR="00CE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BD64B1" w:rsidRDefault="00BD64B1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Один по одному договору бесплатно, далее неограниченное </w:t>
            </w:r>
            <w:proofErr w:type="gramStart"/>
            <w:r w:rsidRPr="00BD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  раз</w:t>
            </w:r>
            <w:proofErr w:type="gramEnd"/>
            <w:r w:rsidRPr="00BD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24DD1" w:rsidRPr="00BD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руб.</w:t>
            </w:r>
            <w:r w:rsidRPr="00BD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B24DD1" w:rsidRPr="00BD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пакет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E91D7F" w:rsidRDefault="009F08AE" w:rsidP="0041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06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течение </w:t>
            </w:r>
            <w:r w:rsidR="0041408D" w:rsidRPr="00006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7D2B83" w:rsidRPr="00006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рабочих </w:t>
            </w:r>
            <w:r w:rsidRPr="00006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соответствующего </w:t>
            </w:r>
            <w:r w:rsidR="0013000F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="00147864">
              <w:rPr>
                <w:rFonts w:ascii="Times New Roman" w:hAnsi="Times New Roman" w:cs="Times New Roman"/>
                <w:sz w:val="20"/>
                <w:szCs w:val="20"/>
              </w:rPr>
              <w:t>получателя финансовых ус 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"Журнале регистрации обращений"</w:t>
            </w:r>
          </w:p>
        </w:tc>
      </w:tr>
      <w:tr w:rsidR="001132AC" w:rsidRPr="00E91D7F" w:rsidTr="00305345">
        <w:trPr>
          <w:trHeight w:val="200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Default="00674107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Default="00674107" w:rsidP="0005698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электронных копий документов, предусмотренных п.8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Default="00147864" w:rsidP="000569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получатели финансовых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Default="00147864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</w:t>
            </w:r>
            <w:r w:rsidR="0067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 или запрос по электронной почте на предоставление копий документов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Pr="00F22DA3" w:rsidRDefault="00674107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2067A" w:rsidRDefault="00674107" w:rsidP="00A3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3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течение </w:t>
            </w:r>
            <w:r w:rsidR="00A31C2C" w:rsidRPr="00A3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(десяти) </w:t>
            </w:r>
            <w:r w:rsidR="007D2B83" w:rsidRPr="00A3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рабочих </w:t>
            </w:r>
            <w:r w:rsidRPr="00A3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соответствующего заявления </w:t>
            </w:r>
            <w:r w:rsidR="00147864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получателя финансовых </w:t>
            </w:r>
            <w:proofErr w:type="gramStart"/>
            <w:r w:rsidR="00147864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"Журнале регистрации обращений"</w:t>
            </w:r>
          </w:p>
        </w:tc>
      </w:tr>
      <w:tr w:rsidR="00056988" w:rsidRPr="00E91D7F" w:rsidTr="00305345">
        <w:trPr>
          <w:trHeight w:val="12083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56988" w:rsidRDefault="00056988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0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56988" w:rsidRDefault="00056988" w:rsidP="0005698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заемщику по его требованию  копий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056988" w:rsidRDefault="00056988" w:rsidP="0005698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подписанный сторонами документ, содержащий индивидуальные условия договора об оказании финансовой услуги;</w:t>
            </w:r>
          </w:p>
          <w:p w:rsidR="00056988" w:rsidRDefault="00056988" w:rsidP="0005698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подписанное получателем финансовой услуги заявление на предоставление займа (если оформление такого заявления обязательно в соответствии с законодательством Российской Федерации);</w:t>
            </w:r>
          </w:p>
          <w:p w:rsidR="00056988" w:rsidRDefault="00056988" w:rsidP="0005698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выдачу получателю финансовой услуги займа (ордер, платежное поручение, справка о перечислении денежных средств на электронное средство платежа), а для POS-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документ, подтверждающий перечисление денежных средств в пользу получателя финансовой услуги;</w:t>
            </w:r>
          </w:p>
          <w:p w:rsidR="00056988" w:rsidRDefault="00056988" w:rsidP="0005698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согласия, предоставленные получателем финансовой услуги во исполнение действующего законодательства Российской Федерации, регулирующего порядок взыскания просроченной задолженности;</w:t>
            </w:r>
          </w:p>
          <w:p w:rsidR="00056988" w:rsidRDefault="00056988" w:rsidP="0005698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документ, подтверждающий полное исполнение получателем финансовой услуги обязательств по договору об оказании финансовой услуги.</w:t>
            </w:r>
          </w:p>
          <w:p w:rsidR="00056988" w:rsidRPr="001F30B2" w:rsidRDefault="00056988" w:rsidP="000063D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56988" w:rsidRDefault="00056988" w:rsidP="000569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Заемщики, которым организация предоставила потребительский займ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56988" w:rsidRDefault="00056988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запрос(обращение) получателя финансовых услуг на предоставление копий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56988" w:rsidRDefault="00056988" w:rsidP="0005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  не более одного раза по одному договору потребительского займа и не ограниченное число раз за плату:</w:t>
            </w:r>
          </w:p>
          <w:p w:rsidR="00056988" w:rsidRPr="00BD64B1" w:rsidRDefault="00BD64B1" w:rsidP="0005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300 </w:t>
            </w:r>
            <w:proofErr w:type="spellStart"/>
            <w:r w:rsidRPr="00BD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BD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./</w:t>
            </w:r>
            <w:r w:rsidRPr="00BD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пакет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56988" w:rsidRDefault="00056988" w:rsidP="00012107">
            <w:pPr>
              <w:autoSpaceDE w:val="0"/>
              <w:autoSpaceDN w:val="0"/>
              <w:adjustRightInd w:val="0"/>
              <w:spacing w:before="200"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указанные в </w:t>
            </w:r>
            <w:hyperlink r:id="rId5" w:history="1">
              <w:r w:rsidRPr="00056988">
                <w:rPr>
                  <w:rFonts w:ascii="Times New Roman" w:hAnsi="Times New Roman" w:cs="Times New Roman"/>
                  <w:sz w:val="20"/>
                  <w:szCs w:val="20"/>
                </w:rPr>
                <w:t>подпунктах 1</w:t>
              </w:r>
            </w:hyperlink>
            <w:r w:rsidRPr="000569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6" w:history="1">
              <w:proofErr w:type="gramStart"/>
              <w:r w:rsidRPr="00056988">
                <w:rPr>
                  <w:rFonts w:ascii="Times New Roman" w:hAnsi="Times New Roman" w:cs="Times New Roman"/>
                  <w:sz w:val="20"/>
                  <w:szCs w:val="20"/>
                </w:rPr>
                <w:t xml:space="preserve">4 </w:t>
              </w:r>
            </w:hyperlink>
            <w:r w:rsidRPr="00056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(десяти) рабочих дней со дня регистрации соответствующего запроса от заемщика в "Журнале регистрации обращений". Документ, указанный в </w:t>
            </w:r>
            <w:hyperlink r:id="rId7" w:history="1">
              <w:r w:rsidRPr="00056988">
                <w:rPr>
                  <w:rFonts w:ascii="Times New Roman" w:hAnsi="Times New Roman" w:cs="Times New Roman"/>
                  <w:sz w:val="20"/>
                  <w:szCs w:val="20"/>
                </w:rPr>
                <w:t xml:space="preserve">подпункте 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предоставляется в течение 1 (одного) рабочего дня со дня регистрации соответствующего запроса от получателя финансовой услуги в "Журнале регистрации обращений". Если документ, указанный в </w:t>
            </w:r>
            <w:hyperlink w:anchor="Par0" w:history="1">
              <w:r w:rsidRPr="00056988">
                <w:rPr>
                  <w:rFonts w:ascii="Times New Roman" w:hAnsi="Times New Roman" w:cs="Times New Roman"/>
                  <w:sz w:val="20"/>
                  <w:szCs w:val="20"/>
                </w:rPr>
                <w:t>пункте 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статьи, оформляется третьим лицом по причине участия этого лица в соответствующей операции с заемщиком, срок предоставления документа увеличивается на срок, необходимый для запроса этого документа, однако не более чем на 5 (пять) рабочих дней.</w:t>
            </w:r>
          </w:p>
        </w:tc>
      </w:tr>
      <w:tr w:rsidR="00056988" w:rsidRPr="00E91D7F" w:rsidTr="00305345">
        <w:trPr>
          <w:trHeight w:val="293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988" w:rsidRDefault="00C94B59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988" w:rsidRDefault="00C94B59" w:rsidP="0005698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Акта сверки по договору оказания финансовой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988" w:rsidRDefault="00C94B59" w:rsidP="000569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финансовой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988" w:rsidRDefault="00C94B59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 получателя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988" w:rsidRDefault="00C94B59" w:rsidP="00BD6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988" w:rsidRDefault="00C94B59" w:rsidP="00414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41408D" w:rsidRPr="00006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7D2B83" w:rsidRPr="00006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рабочих </w:t>
            </w:r>
            <w:r w:rsidRPr="00006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дня регистрации обращения в "Журнале регистрации обращений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37109" w:rsidRPr="00E91D7F" w:rsidTr="00305345">
        <w:trPr>
          <w:trHeight w:val="338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Default="00A37109" w:rsidP="00C9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4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Default="00A37109" w:rsidP="000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Pr="00E91D7F" w:rsidRDefault="00A37109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Pr="00E91D7F" w:rsidRDefault="00A37109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Pr="00E91D7F" w:rsidRDefault="00A37109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Pr="00E91D7F" w:rsidRDefault="00A37109" w:rsidP="0005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671" w:rsidRPr="00E91D7F" w:rsidRDefault="00B37671" w:rsidP="00B37671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D7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37671" w:rsidRPr="00E91D7F" w:rsidRDefault="00B37671" w:rsidP="00B3767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7671" w:rsidRPr="00E91D7F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B382A"/>
    <w:multiLevelType w:val="hybridMultilevel"/>
    <w:tmpl w:val="0A36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671"/>
    <w:rsid w:val="00002D09"/>
    <w:rsid w:val="00003FC2"/>
    <w:rsid w:val="00005BC7"/>
    <w:rsid w:val="000063D9"/>
    <w:rsid w:val="00012107"/>
    <w:rsid w:val="0001282A"/>
    <w:rsid w:val="00014E7D"/>
    <w:rsid w:val="00017AE8"/>
    <w:rsid w:val="00017D45"/>
    <w:rsid w:val="00022EDC"/>
    <w:rsid w:val="0002552F"/>
    <w:rsid w:val="00026C6B"/>
    <w:rsid w:val="0002710D"/>
    <w:rsid w:val="00030BF3"/>
    <w:rsid w:val="00031332"/>
    <w:rsid w:val="00031475"/>
    <w:rsid w:val="00031AAB"/>
    <w:rsid w:val="00041097"/>
    <w:rsid w:val="000437D5"/>
    <w:rsid w:val="00044102"/>
    <w:rsid w:val="000441E0"/>
    <w:rsid w:val="00046F95"/>
    <w:rsid w:val="000518B4"/>
    <w:rsid w:val="00052C52"/>
    <w:rsid w:val="00056988"/>
    <w:rsid w:val="00056FE0"/>
    <w:rsid w:val="000572CC"/>
    <w:rsid w:val="000614E3"/>
    <w:rsid w:val="00063D92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0F724A"/>
    <w:rsid w:val="00101836"/>
    <w:rsid w:val="00102B7A"/>
    <w:rsid w:val="00102BC6"/>
    <w:rsid w:val="00103A36"/>
    <w:rsid w:val="00103A6E"/>
    <w:rsid w:val="00105879"/>
    <w:rsid w:val="001132AC"/>
    <w:rsid w:val="00113B9E"/>
    <w:rsid w:val="001144DF"/>
    <w:rsid w:val="0011587B"/>
    <w:rsid w:val="0012067A"/>
    <w:rsid w:val="0013000F"/>
    <w:rsid w:val="0013045B"/>
    <w:rsid w:val="0013134A"/>
    <w:rsid w:val="00134947"/>
    <w:rsid w:val="0013557D"/>
    <w:rsid w:val="00141277"/>
    <w:rsid w:val="0014536D"/>
    <w:rsid w:val="00147864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1E4CA0"/>
    <w:rsid w:val="001E5C3F"/>
    <w:rsid w:val="001F30B2"/>
    <w:rsid w:val="0020100B"/>
    <w:rsid w:val="00203A27"/>
    <w:rsid w:val="00204956"/>
    <w:rsid w:val="00206F22"/>
    <w:rsid w:val="0021009E"/>
    <w:rsid w:val="00217D62"/>
    <w:rsid w:val="00225F8D"/>
    <w:rsid w:val="00226094"/>
    <w:rsid w:val="00232218"/>
    <w:rsid w:val="00233DB4"/>
    <w:rsid w:val="00237FAF"/>
    <w:rsid w:val="00240DCB"/>
    <w:rsid w:val="00241F69"/>
    <w:rsid w:val="002440A6"/>
    <w:rsid w:val="00245491"/>
    <w:rsid w:val="00246630"/>
    <w:rsid w:val="002509F7"/>
    <w:rsid w:val="002548A5"/>
    <w:rsid w:val="002571C2"/>
    <w:rsid w:val="00263744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05345"/>
    <w:rsid w:val="00312A60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14A5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408D"/>
    <w:rsid w:val="004171A6"/>
    <w:rsid w:val="0042171E"/>
    <w:rsid w:val="00423B20"/>
    <w:rsid w:val="004265A9"/>
    <w:rsid w:val="004351DD"/>
    <w:rsid w:val="0043693E"/>
    <w:rsid w:val="00440155"/>
    <w:rsid w:val="0044520E"/>
    <w:rsid w:val="00447A5A"/>
    <w:rsid w:val="00456A63"/>
    <w:rsid w:val="00457CFD"/>
    <w:rsid w:val="00460CAB"/>
    <w:rsid w:val="00465308"/>
    <w:rsid w:val="00466934"/>
    <w:rsid w:val="00467828"/>
    <w:rsid w:val="004679DD"/>
    <w:rsid w:val="00473FE6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0C08"/>
    <w:rsid w:val="004B370F"/>
    <w:rsid w:val="004B6F70"/>
    <w:rsid w:val="004C6C62"/>
    <w:rsid w:val="004C73A0"/>
    <w:rsid w:val="004D025B"/>
    <w:rsid w:val="004D0B84"/>
    <w:rsid w:val="004D0E2F"/>
    <w:rsid w:val="004E135E"/>
    <w:rsid w:val="004E263E"/>
    <w:rsid w:val="004E3DB3"/>
    <w:rsid w:val="004E76A7"/>
    <w:rsid w:val="00501797"/>
    <w:rsid w:val="00501B50"/>
    <w:rsid w:val="00504B0F"/>
    <w:rsid w:val="00504D06"/>
    <w:rsid w:val="005058D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650F0"/>
    <w:rsid w:val="005670E6"/>
    <w:rsid w:val="00574619"/>
    <w:rsid w:val="00577EEF"/>
    <w:rsid w:val="00582FE6"/>
    <w:rsid w:val="00587380"/>
    <w:rsid w:val="00590E25"/>
    <w:rsid w:val="00591786"/>
    <w:rsid w:val="005A14E5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6FB2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4107"/>
    <w:rsid w:val="00675C09"/>
    <w:rsid w:val="0068323F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690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242"/>
    <w:rsid w:val="006F03C8"/>
    <w:rsid w:val="006F1C61"/>
    <w:rsid w:val="006F34C9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DA3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2951"/>
    <w:rsid w:val="007532D3"/>
    <w:rsid w:val="0075402D"/>
    <w:rsid w:val="007576EC"/>
    <w:rsid w:val="007626CF"/>
    <w:rsid w:val="00763431"/>
    <w:rsid w:val="007662E4"/>
    <w:rsid w:val="0077087B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B70D1"/>
    <w:rsid w:val="007C2406"/>
    <w:rsid w:val="007D2B83"/>
    <w:rsid w:val="007D3425"/>
    <w:rsid w:val="007D407D"/>
    <w:rsid w:val="007E07E7"/>
    <w:rsid w:val="007E0FE1"/>
    <w:rsid w:val="007E18BD"/>
    <w:rsid w:val="007E4894"/>
    <w:rsid w:val="007E62FE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27B74"/>
    <w:rsid w:val="00836E9C"/>
    <w:rsid w:val="00836F3A"/>
    <w:rsid w:val="00841CCA"/>
    <w:rsid w:val="0085054E"/>
    <w:rsid w:val="0085117F"/>
    <w:rsid w:val="0085487D"/>
    <w:rsid w:val="00855238"/>
    <w:rsid w:val="008605DF"/>
    <w:rsid w:val="00861421"/>
    <w:rsid w:val="00862841"/>
    <w:rsid w:val="00863AED"/>
    <w:rsid w:val="0087007D"/>
    <w:rsid w:val="008701F3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7AB7"/>
    <w:rsid w:val="00913771"/>
    <w:rsid w:val="00913DA6"/>
    <w:rsid w:val="00916305"/>
    <w:rsid w:val="00922401"/>
    <w:rsid w:val="00925757"/>
    <w:rsid w:val="009261C6"/>
    <w:rsid w:val="00932FC1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08AE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1C2C"/>
    <w:rsid w:val="00A3297B"/>
    <w:rsid w:val="00A34467"/>
    <w:rsid w:val="00A35472"/>
    <w:rsid w:val="00A37109"/>
    <w:rsid w:val="00A40098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099C"/>
    <w:rsid w:val="00AD484B"/>
    <w:rsid w:val="00AE00D0"/>
    <w:rsid w:val="00AE0A8F"/>
    <w:rsid w:val="00AE15EB"/>
    <w:rsid w:val="00AE18B7"/>
    <w:rsid w:val="00AE2855"/>
    <w:rsid w:val="00AE35FC"/>
    <w:rsid w:val="00AE396B"/>
    <w:rsid w:val="00AF0577"/>
    <w:rsid w:val="00AF15CF"/>
    <w:rsid w:val="00AF1934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1600B"/>
    <w:rsid w:val="00B207EB"/>
    <w:rsid w:val="00B24BBA"/>
    <w:rsid w:val="00B24DD1"/>
    <w:rsid w:val="00B25259"/>
    <w:rsid w:val="00B25960"/>
    <w:rsid w:val="00B27CDB"/>
    <w:rsid w:val="00B33ABE"/>
    <w:rsid w:val="00B37671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34A7"/>
    <w:rsid w:val="00BC4ECA"/>
    <w:rsid w:val="00BC5371"/>
    <w:rsid w:val="00BC63F8"/>
    <w:rsid w:val="00BD5729"/>
    <w:rsid w:val="00BD64B1"/>
    <w:rsid w:val="00BE060C"/>
    <w:rsid w:val="00BE394E"/>
    <w:rsid w:val="00BE40CA"/>
    <w:rsid w:val="00BE66B9"/>
    <w:rsid w:val="00BF386E"/>
    <w:rsid w:val="00BF3E81"/>
    <w:rsid w:val="00BF7E91"/>
    <w:rsid w:val="00C05045"/>
    <w:rsid w:val="00C0740B"/>
    <w:rsid w:val="00C12137"/>
    <w:rsid w:val="00C16CB5"/>
    <w:rsid w:val="00C33996"/>
    <w:rsid w:val="00C34F6A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B59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223"/>
    <w:rsid w:val="00CD457F"/>
    <w:rsid w:val="00CE2BB5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08D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2013"/>
    <w:rsid w:val="00D9469F"/>
    <w:rsid w:val="00D96D83"/>
    <w:rsid w:val="00DA216E"/>
    <w:rsid w:val="00DA21D0"/>
    <w:rsid w:val="00DA7A6E"/>
    <w:rsid w:val="00DB04C7"/>
    <w:rsid w:val="00DB21AF"/>
    <w:rsid w:val="00DB3027"/>
    <w:rsid w:val="00DB580D"/>
    <w:rsid w:val="00DC0717"/>
    <w:rsid w:val="00DC2E40"/>
    <w:rsid w:val="00DC4004"/>
    <w:rsid w:val="00DC4156"/>
    <w:rsid w:val="00DD2A99"/>
    <w:rsid w:val="00DD7E76"/>
    <w:rsid w:val="00DE002B"/>
    <w:rsid w:val="00DF0BC5"/>
    <w:rsid w:val="00E03462"/>
    <w:rsid w:val="00E05CF0"/>
    <w:rsid w:val="00E0614B"/>
    <w:rsid w:val="00E07C9C"/>
    <w:rsid w:val="00E11535"/>
    <w:rsid w:val="00E152E8"/>
    <w:rsid w:val="00E179E5"/>
    <w:rsid w:val="00E24877"/>
    <w:rsid w:val="00E40264"/>
    <w:rsid w:val="00E4250E"/>
    <w:rsid w:val="00E53059"/>
    <w:rsid w:val="00E53952"/>
    <w:rsid w:val="00E71F7B"/>
    <w:rsid w:val="00E73F25"/>
    <w:rsid w:val="00E74652"/>
    <w:rsid w:val="00E80395"/>
    <w:rsid w:val="00E82D30"/>
    <w:rsid w:val="00E8332B"/>
    <w:rsid w:val="00E85C07"/>
    <w:rsid w:val="00E866BC"/>
    <w:rsid w:val="00E90A9A"/>
    <w:rsid w:val="00E91D7F"/>
    <w:rsid w:val="00E929A9"/>
    <w:rsid w:val="00E93848"/>
    <w:rsid w:val="00E974F0"/>
    <w:rsid w:val="00EB75AA"/>
    <w:rsid w:val="00EC043C"/>
    <w:rsid w:val="00EC3D72"/>
    <w:rsid w:val="00EC55AD"/>
    <w:rsid w:val="00ED4900"/>
    <w:rsid w:val="00ED50A6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048D"/>
    <w:rsid w:val="00F22DA3"/>
    <w:rsid w:val="00F24252"/>
    <w:rsid w:val="00F264E6"/>
    <w:rsid w:val="00F303D2"/>
    <w:rsid w:val="00F32F4E"/>
    <w:rsid w:val="00F3360D"/>
    <w:rsid w:val="00F35F07"/>
    <w:rsid w:val="00F36165"/>
    <w:rsid w:val="00F41C5F"/>
    <w:rsid w:val="00F45D3B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67853"/>
    <w:rsid w:val="00F76A1F"/>
    <w:rsid w:val="00F86C12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1804"/>
    <w:rsid w:val="00FC6BFD"/>
    <w:rsid w:val="00FD4813"/>
    <w:rsid w:val="00FD6892"/>
    <w:rsid w:val="00FD75F8"/>
    <w:rsid w:val="00FE1F21"/>
    <w:rsid w:val="00FE3A63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74F5-6984-4A64-B4D4-349DC941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671"/>
    <w:rPr>
      <w:b/>
      <w:bCs/>
    </w:rPr>
  </w:style>
  <w:style w:type="paragraph" w:styleId="a4">
    <w:name w:val="List Paragraph"/>
    <w:basedOn w:val="a"/>
    <w:uiPriority w:val="34"/>
    <w:qFormat/>
    <w:rsid w:val="001E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99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0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C552FED4C956C5667842FB7A6786DDC4F5C2DAF29EA045AC9D8E1282B898576C61B4105928683AOAR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C552FED4C956C5667842FB7A6786DDC4F5C2DAF29EA045AC9D8E1282B898576C61B41059286839OAR3J" TargetMode="External"/><Relationship Id="rId5" Type="http://schemas.openxmlformats.org/officeDocument/2006/relationships/hyperlink" Target="consultantplus://offline/ref=95C552FED4C956C5667842FB7A6786DDC4F5C2DAF29EA045AC9D8E1282B898576C61B41059286839OAR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manager</cp:lastModifiedBy>
  <cp:revision>64</cp:revision>
  <dcterms:created xsi:type="dcterms:W3CDTF">2017-07-08T07:13:00Z</dcterms:created>
  <dcterms:modified xsi:type="dcterms:W3CDTF">2018-05-07T05:54:00Z</dcterms:modified>
</cp:coreProperties>
</file>